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C1E94" w14:textId="77777777" w:rsidR="00FF7D1C" w:rsidRDefault="00FF7D1C" w:rsidP="0034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Conferenza del Corso di Laurea Triennale in Sociologia </w:t>
      </w:r>
    </w:p>
    <w:p w14:paraId="783E1769" w14:textId="77777777" w:rsidR="00341705" w:rsidRDefault="00341705" w:rsidP="00341705">
      <w:pPr>
        <w:jc w:val="center"/>
        <w:rPr>
          <w:b/>
          <w:sz w:val="24"/>
          <w:szCs w:val="24"/>
        </w:rPr>
      </w:pPr>
      <w:r w:rsidRPr="00CB307B">
        <w:rPr>
          <w:b/>
          <w:sz w:val="24"/>
          <w:szCs w:val="24"/>
        </w:rPr>
        <w:t xml:space="preserve">Campus di Forlì </w:t>
      </w:r>
    </w:p>
    <w:p w14:paraId="683ED2B8" w14:textId="66F5274A" w:rsidR="00795340" w:rsidRDefault="00795340" w:rsidP="0034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Scuola di Scienze Politiche </w:t>
      </w:r>
    </w:p>
    <w:p w14:paraId="4D26DCE5" w14:textId="2410F23C" w:rsidR="00795340" w:rsidRDefault="00795340" w:rsidP="0034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Dipartimento di Sociologia e Diritto dell’economia </w:t>
      </w:r>
    </w:p>
    <w:p w14:paraId="71ACA451" w14:textId="3929A0E5" w:rsidR="00795340" w:rsidRPr="00CB307B" w:rsidRDefault="00795340" w:rsidP="003417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Viale </w:t>
      </w:r>
      <w:proofErr w:type="spellStart"/>
      <w:r>
        <w:rPr>
          <w:b/>
          <w:sz w:val="24"/>
          <w:szCs w:val="24"/>
        </w:rPr>
        <w:t>Corridoni</w:t>
      </w:r>
      <w:proofErr w:type="spellEnd"/>
      <w:r>
        <w:rPr>
          <w:b/>
          <w:sz w:val="24"/>
          <w:szCs w:val="24"/>
        </w:rPr>
        <w:t xml:space="preserve"> 20, Via Giacomo della Torre 1</w:t>
      </w:r>
    </w:p>
    <w:p w14:paraId="15A45599" w14:textId="399291AE" w:rsidR="00795340" w:rsidRPr="00431CAA" w:rsidRDefault="00341705" w:rsidP="00431CAA">
      <w:pPr>
        <w:jc w:val="center"/>
        <w:rPr>
          <w:b/>
          <w:sz w:val="24"/>
          <w:szCs w:val="24"/>
        </w:rPr>
      </w:pPr>
      <w:r w:rsidRPr="00CB307B">
        <w:rPr>
          <w:b/>
          <w:sz w:val="24"/>
          <w:szCs w:val="24"/>
        </w:rPr>
        <w:t>25 NOVE</w:t>
      </w:r>
      <w:bookmarkStart w:id="0" w:name="_GoBack"/>
      <w:bookmarkEnd w:id="0"/>
      <w:r w:rsidRPr="00CB307B">
        <w:rPr>
          <w:b/>
          <w:sz w:val="24"/>
          <w:szCs w:val="24"/>
        </w:rPr>
        <w:t>MBRE 2016</w:t>
      </w:r>
    </w:p>
    <w:p w14:paraId="5742793D" w14:textId="77777777" w:rsidR="00431CAA" w:rsidRDefault="00431CAA" w:rsidP="00431CAA">
      <w:pPr>
        <w:jc w:val="center"/>
        <w:rPr>
          <w:b/>
          <w:sz w:val="28"/>
          <w:szCs w:val="28"/>
        </w:rPr>
      </w:pPr>
    </w:p>
    <w:p w14:paraId="4A651289" w14:textId="77777777" w:rsidR="00341705" w:rsidRPr="00BD1C79" w:rsidRDefault="00341705" w:rsidP="00341705">
      <w:pPr>
        <w:jc w:val="center"/>
        <w:rPr>
          <w:b/>
          <w:sz w:val="28"/>
          <w:szCs w:val="28"/>
        </w:rPr>
      </w:pPr>
      <w:r w:rsidRPr="00BD1C79">
        <w:rPr>
          <w:b/>
          <w:sz w:val="28"/>
          <w:szCs w:val="28"/>
        </w:rPr>
        <w:t>Processi migratori tra dimensione internazionale e locale: una prospettiva sociologica</w:t>
      </w:r>
    </w:p>
    <w:p w14:paraId="34C6182F" w14:textId="77777777" w:rsidR="00431CAA" w:rsidRDefault="00431CAA" w:rsidP="00B94A25">
      <w:pPr>
        <w:spacing w:after="0"/>
      </w:pPr>
    </w:p>
    <w:p w14:paraId="59755F13" w14:textId="77777777" w:rsidR="00B94A25" w:rsidRDefault="00F833BE" w:rsidP="00B94A25">
      <w:pPr>
        <w:spacing w:after="0"/>
      </w:pPr>
      <w:r>
        <w:t xml:space="preserve">9.30-13.00 </w:t>
      </w:r>
    </w:p>
    <w:p w14:paraId="2284DCBD" w14:textId="06CD3B4A" w:rsidR="00341705" w:rsidRDefault="00F833BE" w:rsidP="00B94A25">
      <w:pPr>
        <w:spacing w:after="0"/>
      </w:pPr>
      <w:r>
        <w:t>Aula 15</w:t>
      </w:r>
      <w:r w:rsidR="00BE4BED">
        <w:t>,</w:t>
      </w:r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, Viale </w:t>
      </w:r>
      <w:proofErr w:type="spellStart"/>
      <w:r>
        <w:t>Corridoni</w:t>
      </w:r>
      <w:proofErr w:type="spellEnd"/>
      <w:r>
        <w:t>, 20</w:t>
      </w:r>
    </w:p>
    <w:p w14:paraId="0F81950F" w14:textId="77777777" w:rsidR="00B94A25" w:rsidRDefault="00B94A25" w:rsidP="00341705">
      <w:pPr>
        <w:spacing w:after="0"/>
      </w:pPr>
    </w:p>
    <w:p w14:paraId="5E14FB0D" w14:textId="77777777" w:rsidR="00341705" w:rsidRDefault="00341705" w:rsidP="00341705">
      <w:pPr>
        <w:spacing w:after="0"/>
      </w:pPr>
      <w:r>
        <w:t xml:space="preserve">9.30 </w:t>
      </w:r>
      <w:r w:rsidRPr="003454C6">
        <w:rPr>
          <w:b/>
        </w:rPr>
        <w:t>Saluti istituzionali</w:t>
      </w:r>
    </w:p>
    <w:p w14:paraId="65F00AFF" w14:textId="77777777" w:rsidR="00341705" w:rsidRDefault="00341705" w:rsidP="00341705">
      <w:pPr>
        <w:spacing w:after="0"/>
      </w:pPr>
      <w:r w:rsidRPr="003454C6">
        <w:rPr>
          <w:b/>
        </w:rPr>
        <w:t>Paolo Zurla</w:t>
      </w:r>
      <w:r>
        <w:t>, Presidente della Scuola di Scienze Politiche, Università di Bologna</w:t>
      </w:r>
    </w:p>
    <w:p w14:paraId="4913966A" w14:textId="25C38942" w:rsidR="003B1548" w:rsidRPr="003B1548" w:rsidRDefault="00341705" w:rsidP="00341705">
      <w:pPr>
        <w:spacing w:after="0"/>
      </w:pPr>
      <w:r w:rsidRPr="00D17F52">
        <w:rPr>
          <w:b/>
        </w:rPr>
        <w:t>Maria Alessandra Stefanelli</w:t>
      </w:r>
      <w:r>
        <w:t>, Direttrice del Dipartimento di Sociologia e Diritto dell’Economia, Università di Bologna</w:t>
      </w:r>
    </w:p>
    <w:p w14:paraId="0F7E2F30" w14:textId="77777777" w:rsidR="00341705" w:rsidRDefault="00341705" w:rsidP="00341705">
      <w:pPr>
        <w:spacing w:after="0"/>
      </w:pPr>
      <w:r w:rsidRPr="00D17F52">
        <w:rPr>
          <w:b/>
        </w:rPr>
        <w:t xml:space="preserve">Davide </w:t>
      </w:r>
      <w:proofErr w:type="spellStart"/>
      <w:r w:rsidRPr="00D17F52">
        <w:rPr>
          <w:b/>
        </w:rPr>
        <w:t>Drei</w:t>
      </w:r>
      <w:proofErr w:type="spellEnd"/>
      <w:r>
        <w:t xml:space="preserve">, </w:t>
      </w:r>
      <w:r w:rsidR="00D46EC6">
        <w:t xml:space="preserve">Sindaco di Forlì </w:t>
      </w:r>
    </w:p>
    <w:p w14:paraId="76E4ED45" w14:textId="77777777" w:rsidR="00341705" w:rsidRDefault="00341705" w:rsidP="00341705">
      <w:pPr>
        <w:spacing w:after="0"/>
      </w:pPr>
    </w:p>
    <w:p w14:paraId="192A3921" w14:textId="77777777" w:rsidR="00341705" w:rsidRDefault="00341705" w:rsidP="00341705">
      <w:pPr>
        <w:spacing w:after="0"/>
      </w:pPr>
      <w:r>
        <w:t>10.00-13.00</w:t>
      </w:r>
    </w:p>
    <w:p w14:paraId="03DE6662" w14:textId="77777777" w:rsidR="00341705" w:rsidRDefault="00341705" w:rsidP="00341705">
      <w:pPr>
        <w:spacing w:after="0"/>
      </w:pPr>
      <w:r>
        <w:t>I processi migratori in una prospettiva internazionale</w:t>
      </w:r>
    </w:p>
    <w:p w14:paraId="060A6458" w14:textId="77777777" w:rsidR="00341705" w:rsidRDefault="00341705" w:rsidP="00341705">
      <w:pPr>
        <w:spacing w:after="0"/>
      </w:pPr>
      <w:r w:rsidRPr="00012A65">
        <w:rPr>
          <w:b/>
        </w:rPr>
        <w:t>Brad Blitz</w:t>
      </w:r>
      <w:r>
        <w:t xml:space="preserve">, </w:t>
      </w:r>
      <w:proofErr w:type="spellStart"/>
      <w:r>
        <w:t>Middlesex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London</w:t>
      </w:r>
      <w:proofErr w:type="spellEnd"/>
    </w:p>
    <w:p w14:paraId="57B833EC" w14:textId="77777777" w:rsidR="00341705" w:rsidRDefault="00341705" w:rsidP="00341705">
      <w:pPr>
        <w:spacing w:after="0"/>
      </w:pPr>
    </w:p>
    <w:p w14:paraId="50ACC82A" w14:textId="77777777" w:rsidR="00341705" w:rsidRDefault="00341705" w:rsidP="00341705">
      <w:pPr>
        <w:spacing w:after="0"/>
      </w:pPr>
      <w:r>
        <w:t>L'immigrazione oltre Lampedusa. Una discussione dei luoghi comuni</w:t>
      </w:r>
    </w:p>
    <w:p w14:paraId="0F87CE86" w14:textId="77777777" w:rsidR="00341705" w:rsidRDefault="00341705" w:rsidP="00341705">
      <w:pPr>
        <w:spacing w:after="0"/>
      </w:pPr>
      <w:r w:rsidRPr="00012A65">
        <w:rPr>
          <w:b/>
        </w:rPr>
        <w:t>Maurizio Ambrosini</w:t>
      </w:r>
      <w:r>
        <w:t>, Università Statale di Milano</w:t>
      </w:r>
    </w:p>
    <w:p w14:paraId="680AA74B" w14:textId="77777777" w:rsidR="00C940EB" w:rsidRPr="00C940EB" w:rsidRDefault="00C940EB" w:rsidP="00341705">
      <w:pPr>
        <w:spacing w:after="0"/>
      </w:pPr>
    </w:p>
    <w:p w14:paraId="7BC0E66C" w14:textId="77777777" w:rsidR="00341705" w:rsidRDefault="00C940EB" w:rsidP="00341705">
      <w:pPr>
        <w:spacing w:after="0"/>
      </w:pPr>
      <w:r w:rsidRPr="00C940EB">
        <w:t>Le politiche di integrazione: articolazione e gestione</w:t>
      </w:r>
    </w:p>
    <w:p w14:paraId="3254B8F1" w14:textId="77777777" w:rsidR="00341705" w:rsidRPr="00A544E4" w:rsidRDefault="00341705" w:rsidP="00341705">
      <w:pPr>
        <w:spacing w:after="0"/>
      </w:pPr>
      <w:r w:rsidRPr="00C940EB">
        <w:rPr>
          <w:b/>
        </w:rPr>
        <w:t xml:space="preserve">Stefania </w:t>
      </w:r>
      <w:proofErr w:type="spellStart"/>
      <w:r w:rsidRPr="00C940EB">
        <w:rPr>
          <w:b/>
        </w:rPr>
        <w:t>Congia</w:t>
      </w:r>
      <w:proofErr w:type="spellEnd"/>
      <w:r w:rsidRPr="00C940EB">
        <w:t xml:space="preserve">, </w:t>
      </w:r>
      <w:r>
        <w:t>Ministero del Lavoro e delle Politiche Sociali</w:t>
      </w:r>
    </w:p>
    <w:p w14:paraId="4E439275" w14:textId="77777777" w:rsidR="00341705" w:rsidRDefault="00341705" w:rsidP="00341705">
      <w:pPr>
        <w:spacing w:after="0"/>
      </w:pPr>
    </w:p>
    <w:p w14:paraId="38E4A0C2" w14:textId="77777777" w:rsidR="00431CAA" w:rsidRDefault="00431CAA" w:rsidP="00431CAA">
      <w:pPr>
        <w:spacing w:after="0"/>
      </w:pPr>
      <w:r w:rsidRPr="00431CAA">
        <w:t xml:space="preserve">14.00-14.30 </w:t>
      </w:r>
    </w:p>
    <w:p w14:paraId="1155D8A7" w14:textId="77777777" w:rsidR="00431CAA" w:rsidRPr="00431CAA" w:rsidRDefault="00431CAA" w:rsidP="00431CAA">
      <w:pPr>
        <w:spacing w:after="0"/>
      </w:pPr>
      <w:r w:rsidRPr="00431CAA">
        <w:t>AULA 1.3. Via Giacomo della Torre, 1</w:t>
      </w:r>
    </w:p>
    <w:p w14:paraId="06A180C0" w14:textId="77777777" w:rsidR="00431CAA" w:rsidRDefault="00431CAA" w:rsidP="00431CAA">
      <w:pPr>
        <w:spacing w:after="0"/>
      </w:pPr>
    </w:p>
    <w:p w14:paraId="2E0B46B6" w14:textId="35F80340" w:rsidR="00431CAA" w:rsidRPr="00431CAA" w:rsidRDefault="00431CAA" w:rsidP="00431CAA">
      <w:pPr>
        <w:spacing w:after="0"/>
      </w:pPr>
      <w:r w:rsidRPr="00431CAA">
        <w:t xml:space="preserve">Conferimento </w:t>
      </w:r>
      <w:r w:rsidRPr="00431CAA">
        <w:rPr>
          <w:b/>
        </w:rPr>
        <w:t xml:space="preserve">premio di laurea magistrale Avis </w:t>
      </w:r>
      <w:r w:rsidRPr="00431CAA">
        <w:t>sul tema: Immigrazione e salute</w:t>
      </w:r>
    </w:p>
    <w:p w14:paraId="01A48EEF" w14:textId="77777777" w:rsidR="00431CAA" w:rsidRPr="00431CAA" w:rsidRDefault="00431CAA" w:rsidP="00431CAA">
      <w:pPr>
        <w:spacing w:after="0"/>
      </w:pPr>
      <w:r w:rsidRPr="00431CAA">
        <w:t xml:space="preserve">Interviene: Presidente Avis Comunale Forlì, </w:t>
      </w:r>
      <w:proofErr w:type="spellStart"/>
      <w:r w:rsidRPr="00431CAA">
        <w:t>Valdemaro</w:t>
      </w:r>
      <w:proofErr w:type="spellEnd"/>
      <w:r w:rsidRPr="00431CAA">
        <w:t xml:space="preserve"> Flamini </w:t>
      </w:r>
    </w:p>
    <w:p w14:paraId="210C1FFF" w14:textId="77777777" w:rsidR="00431CAA" w:rsidRPr="00431CAA" w:rsidRDefault="00431CAA" w:rsidP="00431CAA">
      <w:pPr>
        <w:spacing w:after="0"/>
      </w:pPr>
      <w:r w:rsidRPr="00431CAA">
        <w:t>Intervento rappresentanti istituzioni locali in via di definizione</w:t>
      </w:r>
    </w:p>
    <w:p w14:paraId="2732BEBB" w14:textId="77777777" w:rsidR="00341705" w:rsidRDefault="00341705" w:rsidP="00341705">
      <w:pPr>
        <w:spacing w:after="0"/>
      </w:pPr>
    </w:p>
    <w:p w14:paraId="60CBCDF2" w14:textId="6CCFFD7A" w:rsidR="00341705" w:rsidRDefault="003D6E27" w:rsidP="00341705">
      <w:pPr>
        <w:spacing w:after="0"/>
      </w:pPr>
      <w:r>
        <w:t>14.30-17.00</w:t>
      </w:r>
    </w:p>
    <w:p w14:paraId="05A897BB" w14:textId="77777777" w:rsidR="00341705" w:rsidRPr="000F365F" w:rsidRDefault="00341705" w:rsidP="00341705">
      <w:pPr>
        <w:spacing w:after="0"/>
        <w:rPr>
          <w:b/>
        </w:rPr>
      </w:pPr>
      <w:r w:rsidRPr="000F365F">
        <w:rPr>
          <w:b/>
        </w:rPr>
        <w:t>Workshop paralleli</w:t>
      </w:r>
    </w:p>
    <w:p w14:paraId="2FD19A1B" w14:textId="77777777" w:rsidR="00341705" w:rsidRDefault="00341705" w:rsidP="00341705">
      <w:pPr>
        <w:spacing w:after="0"/>
      </w:pPr>
    </w:p>
    <w:p w14:paraId="1711C7FE" w14:textId="77777777" w:rsidR="00341705" w:rsidRPr="002D78C8" w:rsidRDefault="00341705" w:rsidP="00341705">
      <w:pPr>
        <w:spacing w:after="0"/>
        <w:rPr>
          <w:b/>
        </w:rPr>
      </w:pPr>
      <w:r w:rsidRPr="002D78C8">
        <w:rPr>
          <w:b/>
        </w:rPr>
        <w:t xml:space="preserve">Migrazioni transnazionali, inserimento lavorativo e rischi di sfruttamento </w:t>
      </w:r>
    </w:p>
    <w:p w14:paraId="20320802" w14:textId="77777777" w:rsidR="00341705" w:rsidRPr="00CB307B" w:rsidRDefault="00341705" w:rsidP="00341705">
      <w:pPr>
        <w:spacing w:after="0"/>
      </w:pPr>
      <w:r>
        <w:t xml:space="preserve">Coordinano: </w:t>
      </w:r>
      <w:r w:rsidRPr="00CB307B">
        <w:t xml:space="preserve">Nicola De Luigi, Roberto Rizza e </w:t>
      </w:r>
      <w:r>
        <w:t>Francesca Cremonini</w:t>
      </w:r>
    </w:p>
    <w:p w14:paraId="73A0A587" w14:textId="7D79C38E" w:rsidR="00897E2A" w:rsidRPr="00F833BE" w:rsidRDefault="00F833BE" w:rsidP="00341705">
      <w:pPr>
        <w:spacing w:after="0"/>
      </w:pPr>
      <w:r>
        <w:t xml:space="preserve">AULA </w:t>
      </w:r>
      <w:r w:rsidR="00897E2A">
        <w:t>1.3. Via Giacomo della Torre, 1</w:t>
      </w:r>
    </w:p>
    <w:p w14:paraId="15498165" w14:textId="77777777" w:rsidR="00431CAA" w:rsidRDefault="00431CAA" w:rsidP="00341705">
      <w:pPr>
        <w:spacing w:after="0"/>
        <w:rPr>
          <w:b/>
        </w:rPr>
      </w:pPr>
    </w:p>
    <w:p w14:paraId="0E84A778" w14:textId="77777777" w:rsidR="00341705" w:rsidRPr="00012A65" w:rsidRDefault="00341705" w:rsidP="00341705">
      <w:pPr>
        <w:spacing w:after="0"/>
        <w:rPr>
          <w:b/>
        </w:rPr>
      </w:pPr>
      <w:r w:rsidRPr="00012A65">
        <w:rPr>
          <w:b/>
        </w:rPr>
        <w:lastRenderedPageBreak/>
        <w:t>Migrazioni, politiche di inclusione a livello locale e salute</w:t>
      </w:r>
    </w:p>
    <w:p w14:paraId="1219531B" w14:textId="77777777" w:rsidR="00341705" w:rsidRDefault="00341705" w:rsidP="00341705">
      <w:pPr>
        <w:spacing w:after="0"/>
      </w:pPr>
      <w:r>
        <w:t xml:space="preserve">Coordinano: </w:t>
      </w:r>
      <w:r w:rsidRPr="00CB307B">
        <w:t>Andrea Bassi, Alessandro Martelli e Antonio Maturo</w:t>
      </w:r>
    </w:p>
    <w:p w14:paraId="588302B6" w14:textId="77777777" w:rsidR="00431CAA" w:rsidRPr="00431CAA" w:rsidRDefault="00431CAA" w:rsidP="00431CAA">
      <w:pPr>
        <w:spacing w:after="0"/>
      </w:pPr>
      <w:r w:rsidRPr="00431CAA">
        <w:t>AULA 5, Padiglione Celtico, Via Giacomo della Torre, 1</w:t>
      </w:r>
    </w:p>
    <w:p w14:paraId="7095E23C" w14:textId="77777777" w:rsidR="00591764" w:rsidRDefault="00591764" w:rsidP="00341705">
      <w:pPr>
        <w:spacing w:after="0"/>
        <w:rPr>
          <w:b/>
        </w:rPr>
      </w:pPr>
    </w:p>
    <w:p w14:paraId="4115172D" w14:textId="77777777" w:rsidR="00591764" w:rsidRDefault="00341705" w:rsidP="00341705">
      <w:pPr>
        <w:spacing w:after="0"/>
        <w:rPr>
          <w:b/>
        </w:rPr>
      </w:pPr>
      <w:r w:rsidRPr="00252612">
        <w:rPr>
          <w:b/>
        </w:rPr>
        <w:t>Processi migratori, comunicazione pubblica e mediazione culturale</w:t>
      </w:r>
    </w:p>
    <w:p w14:paraId="6126EB18" w14:textId="77777777" w:rsidR="00341705" w:rsidRPr="00252612" w:rsidRDefault="00341705" w:rsidP="00341705">
      <w:pPr>
        <w:spacing w:after="0"/>
      </w:pPr>
      <w:r w:rsidRPr="00252612">
        <w:t xml:space="preserve">Coordinano: Andrea </w:t>
      </w:r>
      <w:proofErr w:type="spellStart"/>
      <w:r w:rsidRPr="00252612">
        <w:t>Antonilli</w:t>
      </w:r>
      <w:proofErr w:type="spellEnd"/>
      <w:r w:rsidRPr="00252612">
        <w:t xml:space="preserve">, Pierluigi </w:t>
      </w:r>
      <w:proofErr w:type="spellStart"/>
      <w:r w:rsidRPr="00252612">
        <w:t>Musarò</w:t>
      </w:r>
      <w:proofErr w:type="spellEnd"/>
      <w:r w:rsidRPr="00252612">
        <w:t xml:space="preserve"> e Susanna </w:t>
      </w:r>
      <w:proofErr w:type="spellStart"/>
      <w:r w:rsidRPr="00252612">
        <w:t>Vezzadini</w:t>
      </w:r>
      <w:proofErr w:type="spellEnd"/>
    </w:p>
    <w:p w14:paraId="2D15D814" w14:textId="6837DB6F" w:rsidR="00591764" w:rsidRPr="00F833BE" w:rsidRDefault="00F833BE" w:rsidP="00341705">
      <w:pPr>
        <w:spacing w:after="0"/>
      </w:pPr>
      <w:r>
        <w:t>AULA 2.1. Via Giacomo della Torre, 1</w:t>
      </w:r>
    </w:p>
    <w:p w14:paraId="02A6F07D" w14:textId="77777777" w:rsidR="00F833BE" w:rsidRDefault="00F833BE" w:rsidP="00341705">
      <w:pPr>
        <w:spacing w:after="0"/>
        <w:rPr>
          <w:b/>
        </w:rPr>
      </w:pPr>
    </w:p>
    <w:p w14:paraId="3A0F415F" w14:textId="77777777" w:rsidR="00341705" w:rsidRPr="00012A65" w:rsidRDefault="00341705" w:rsidP="00341705">
      <w:pPr>
        <w:spacing w:after="0"/>
        <w:rPr>
          <w:b/>
        </w:rPr>
      </w:pPr>
      <w:r w:rsidRPr="00012A65">
        <w:rPr>
          <w:b/>
        </w:rPr>
        <w:t>Profughi e richiedenti asilo</w:t>
      </w:r>
    </w:p>
    <w:p w14:paraId="764BA5A3" w14:textId="77777777" w:rsidR="00341705" w:rsidRDefault="00124144" w:rsidP="00341705">
      <w:pPr>
        <w:spacing w:after="0"/>
      </w:pPr>
      <w:r w:rsidRPr="00C940EB">
        <w:t>Coordinano: Marco Balboni,</w:t>
      </w:r>
      <w:r w:rsidR="00341705" w:rsidRPr="00C940EB">
        <w:t xml:space="preserve"> Marco Borraccetti</w:t>
      </w:r>
      <w:r w:rsidRPr="00C940EB">
        <w:t xml:space="preserve"> e Michele Belletti</w:t>
      </w:r>
    </w:p>
    <w:p w14:paraId="207B4460" w14:textId="4B7E9323" w:rsidR="00F833BE" w:rsidRDefault="00F833BE" w:rsidP="00341705">
      <w:pPr>
        <w:spacing w:after="0"/>
      </w:pPr>
      <w:r>
        <w:t>AULA 2.2.</w:t>
      </w:r>
      <w:r w:rsidRPr="00F833BE">
        <w:t xml:space="preserve"> </w:t>
      </w:r>
      <w:r>
        <w:t>Via Giacomo della Torre, 1</w:t>
      </w:r>
    </w:p>
    <w:p w14:paraId="4F1E4D08" w14:textId="77777777" w:rsidR="00591764" w:rsidRDefault="00591764" w:rsidP="00341705">
      <w:pPr>
        <w:spacing w:after="0"/>
        <w:rPr>
          <w:b/>
        </w:rPr>
      </w:pPr>
    </w:p>
    <w:p w14:paraId="587E1E9F" w14:textId="32471853" w:rsidR="00341705" w:rsidRPr="002B2115" w:rsidRDefault="00431CAA" w:rsidP="00341705">
      <w:pPr>
        <w:spacing w:after="0"/>
        <w:rPr>
          <w:b/>
        </w:rPr>
      </w:pPr>
      <w:r>
        <w:rPr>
          <w:b/>
        </w:rPr>
        <w:t>Flussi migratori e percezione dell’</w:t>
      </w:r>
      <w:r w:rsidR="00341705" w:rsidRPr="002B2115">
        <w:rPr>
          <w:b/>
        </w:rPr>
        <w:t>insicurezza: quali strategie di integrazione?</w:t>
      </w:r>
    </w:p>
    <w:p w14:paraId="7969971F" w14:textId="77777777" w:rsidR="00341705" w:rsidRDefault="00341705" w:rsidP="00341705">
      <w:pPr>
        <w:spacing w:after="0"/>
      </w:pPr>
      <w:r>
        <w:t xml:space="preserve">Coordinano: Sandra </w:t>
      </w:r>
      <w:proofErr w:type="spellStart"/>
      <w:r>
        <w:t>Sicurella</w:t>
      </w:r>
      <w:proofErr w:type="spellEnd"/>
      <w:r>
        <w:t xml:space="preserve"> e Mascia Carnevali </w:t>
      </w:r>
    </w:p>
    <w:p w14:paraId="53F84F39" w14:textId="77777777" w:rsidR="00431CAA" w:rsidRPr="00431CAA" w:rsidRDefault="00431CAA" w:rsidP="00431CAA">
      <w:pPr>
        <w:spacing w:after="0"/>
      </w:pPr>
      <w:r w:rsidRPr="00431CAA">
        <w:t>AULA 1.1. Via Giacomo della Torre, 1</w:t>
      </w:r>
    </w:p>
    <w:p w14:paraId="20396743" w14:textId="6D0A5B4E" w:rsidR="00F833BE" w:rsidRDefault="00F833BE" w:rsidP="00341705">
      <w:pPr>
        <w:spacing w:after="0"/>
      </w:pPr>
    </w:p>
    <w:p w14:paraId="415D9F05" w14:textId="77777777" w:rsidR="00D46CB6" w:rsidRDefault="00D46CB6" w:rsidP="00341705">
      <w:pPr>
        <w:spacing w:after="0"/>
      </w:pPr>
    </w:p>
    <w:p w14:paraId="381274C2" w14:textId="77777777" w:rsidR="00431CAA" w:rsidRDefault="00341705" w:rsidP="00D46CB6">
      <w:pPr>
        <w:spacing w:after="0"/>
      </w:pPr>
      <w:r>
        <w:t>17.00-17.30</w:t>
      </w:r>
      <w:r w:rsidR="00D46CB6">
        <w:t xml:space="preserve"> </w:t>
      </w:r>
    </w:p>
    <w:p w14:paraId="083119CE" w14:textId="77777777" w:rsidR="00431CAA" w:rsidRPr="00897E2A" w:rsidRDefault="00431CAA" w:rsidP="00431CAA">
      <w:pPr>
        <w:spacing w:after="0"/>
      </w:pPr>
      <w:r>
        <w:t xml:space="preserve">Aula 1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, Viale </w:t>
      </w:r>
      <w:proofErr w:type="spellStart"/>
      <w:r>
        <w:t>Corridoni</w:t>
      </w:r>
      <w:proofErr w:type="spellEnd"/>
      <w:r>
        <w:t>, 20</w:t>
      </w:r>
    </w:p>
    <w:p w14:paraId="56F8201E" w14:textId="37160B4C" w:rsidR="00431CAA" w:rsidRPr="00431CAA" w:rsidRDefault="00431CAA" w:rsidP="00D46CB6">
      <w:pPr>
        <w:spacing w:after="0"/>
        <w:rPr>
          <w:b/>
        </w:rPr>
      </w:pPr>
      <w:r w:rsidRPr="00012A65">
        <w:rPr>
          <w:b/>
        </w:rPr>
        <w:t>Sessione finale plenaria e conclusioni</w:t>
      </w:r>
    </w:p>
    <w:p w14:paraId="12CA2C4A" w14:textId="77777777" w:rsidR="007B49C4" w:rsidRPr="00012A65" w:rsidRDefault="007B49C4" w:rsidP="00341705">
      <w:pPr>
        <w:spacing w:after="0"/>
        <w:rPr>
          <w:b/>
        </w:rPr>
      </w:pPr>
    </w:p>
    <w:sectPr w:rsidR="007B49C4" w:rsidRPr="00012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F6C82"/>
    <w:multiLevelType w:val="hybridMultilevel"/>
    <w:tmpl w:val="ACC6A8B6"/>
    <w:lvl w:ilvl="0" w:tplc="0A468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05"/>
    <w:rsid w:val="00002767"/>
    <w:rsid w:val="00124144"/>
    <w:rsid w:val="00135B35"/>
    <w:rsid w:val="001D5497"/>
    <w:rsid w:val="002E79D3"/>
    <w:rsid w:val="00321724"/>
    <w:rsid w:val="00341705"/>
    <w:rsid w:val="003B1548"/>
    <w:rsid w:val="003D6E27"/>
    <w:rsid w:val="00431CAA"/>
    <w:rsid w:val="004F3A53"/>
    <w:rsid w:val="00553945"/>
    <w:rsid w:val="00591764"/>
    <w:rsid w:val="005C46EC"/>
    <w:rsid w:val="00715E16"/>
    <w:rsid w:val="00795340"/>
    <w:rsid w:val="007B49C4"/>
    <w:rsid w:val="00897E2A"/>
    <w:rsid w:val="00910245"/>
    <w:rsid w:val="00A6730A"/>
    <w:rsid w:val="00B94A25"/>
    <w:rsid w:val="00BE4BED"/>
    <w:rsid w:val="00C36228"/>
    <w:rsid w:val="00C940EB"/>
    <w:rsid w:val="00D46CB6"/>
    <w:rsid w:val="00D46EC6"/>
    <w:rsid w:val="00D82B01"/>
    <w:rsid w:val="00DA43DC"/>
    <w:rsid w:val="00F833BE"/>
    <w:rsid w:val="00FD232F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0E36"/>
  <w15:chartTrackingRefBased/>
  <w15:docId w15:val="{5CB8E8E1-5B06-43FB-8B95-BA3B0EB9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0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276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E4BED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Rizza</dc:creator>
  <cp:keywords/>
  <dc:description/>
  <cp:lastModifiedBy>Utente di Microsoft Office</cp:lastModifiedBy>
  <cp:revision>2</cp:revision>
  <dcterms:created xsi:type="dcterms:W3CDTF">2016-11-11T17:39:00Z</dcterms:created>
  <dcterms:modified xsi:type="dcterms:W3CDTF">2016-11-11T17:39:00Z</dcterms:modified>
</cp:coreProperties>
</file>